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E1F14" w:rsidRPr="001E1F14" w:rsidRDefault="001E1F14" w:rsidP="001E1F14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E1F14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«Электроника 7-06»</w:t>
      </w:r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наиболее популярные в </w:t>
      </w:r>
      <w:hyperlink r:id="rId5" w:tooltip="СССР" w:history="1">
        <w:r w:rsidRPr="001E1F14">
          <w:rPr>
            <w:rFonts w:ascii="Arial" w:eastAsia="Times New Roman" w:hAnsi="Arial" w:cs="Arial"/>
            <w:color w:val="000000" w:themeColor="text1"/>
            <w:sz w:val="21"/>
            <w:szCs w:val="21"/>
            <w:lang w:eastAsia="ru-RU"/>
          </w:rPr>
          <w:t>СССР</w:t>
        </w:r>
      </w:hyperlink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подвесные промышленные </w:t>
      </w:r>
      <w:hyperlink r:id="rId6" w:tooltip="Электронные часы" w:history="1">
        <w:r w:rsidRPr="001E1F14">
          <w:rPr>
            <w:rFonts w:ascii="Arial" w:eastAsia="Times New Roman" w:hAnsi="Arial" w:cs="Arial"/>
            <w:color w:val="000000" w:themeColor="text1"/>
            <w:sz w:val="21"/>
            <w:szCs w:val="21"/>
            <w:lang w:eastAsia="ru-RU"/>
          </w:rPr>
          <w:t>электронные</w:t>
        </w:r>
      </w:hyperlink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</w:t>
      </w:r>
      <w:hyperlink r:id="rId7" w:tooltip="Часы" w:history="1">
        <w:r w:rsidRPr="001E1F14">
          <w:rPr>
            <w:rFonts w:ascii="Arial" w:eastAsia="Times New Roman" w:hAnsi="Arial" w:cs="Arial"/>
            <w:color w:val="000000" w:themeColor="text1"/>
            <w:sz w:val="21"/>
            <w:szCs w:val="21"/>
            <w:lang w:eastAsia="ru-RU"/>
          </w:rPr>
          <w:t>часы</w:t>
        </w:r>
      </w:hyperlink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.</w:t>
      </w:r>
    </w:p>
    <w:p w:rsidR="001E1F14" w:rsidRPr="001E1F14" w:rsidRDefault="001E1F14" w:rsidP="001E1F1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 w:rsidRPr="001E1F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Электроника 7-06К (1984)</w:t>
      </w:r>
    </w:p>
    <w:p w:rsidR="001E1F14" w:rsidRPr="001E1F14" w:rsidRDefault="001E1F14" w:rsidP="001E1F14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Часы производились на базе саратовского завода «Рефлектор». Часы комплектовались </w:t>
      </w:r>
      <w:hyperlink r:id="rId8" w:tooltip="Вакуумно-люминесцентный индикатор" w:history="1">
        <w:r w:rsidRPr="001E1F14">
          <w:rPr>
            <w:rFonts w:ascii="Arial" w:eastAsia="Times New Roman" w:hAnsi="Arial" w:cs="Arial"/>
            <w:color w:val="000000" w:themeColor="text1"/>
            <w:sz w:val="21"/>
            <w:szCs w:val="21"/>
            <w:lang w:eastAsia="ru-RU"/>
          </w:rPr>
          <w:t>вакуумно-люминесцентными</w:t>
        </w:r>
      </w:hyperlink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</w:t>
      </w:r>
      <w:hyperlink r:id="rId9" w:tooltip="Электронный индикатор" w:history="1">
        <w:r w:rsidRPr="001E1F14">
          <w:rPr>
            <w:rFonts w:ascii="Arial" w:eastAsia="Times New Roman" w:hAnsi="Arial" w:cs="Arial"/>
            <w:color w:val="000000" w:themeColor="text1"/>
            <w:sz w:val="21"/>
            <w:szCs w:val="21"/>
            <w:lang w:eastAsia="ru-RU"/>
          </w:rPr>
          <w:t>индикаторами</w:t>
        </w:r>
      </w:hyperlink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собственного изготовления.</w:t>
      </w:r>
    </w:p>
    <w:p w:rsidR="001E1F14" w:rsidRPr="001E1F14" w:rsidRDefault="001E1F14" w:rsidP="001E1F14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Назначение часов промышленное, для производственных целей. Корпус выполнен из ДСП и деревянного шпона с лаковым покрытием. Внутренняя конструкция часов из индикаторов, силового трансформатора, управляющих плат смонтирована на металлической раме, которая является довольно прочной.</w:t>
      </w:r>
    </w:p>
    <w:p w:rsidR="001E1F14" w:rsidRPr="001E1F14" w:rsidRDefault="001E1F14" w:rsidP="001E1F14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Часы продавались по цене 75 рублей (1986 год).</w:t>
      </w:r>
    </w:p>
    <w:p w:rsidR="001E1F14" w:rsidRPr="001E1F14" w:rsidRDefault="001E1F14" w:rsidP="001E1F14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В этих часах каждая цифра формируется четырьмя (7-06М) или одиннадцатью (7-06, 7-06К), в ранних вариантах — двенадцатью</w:t>
      </w:r>
      <w:hyperlink r:id="rId10" w:anchor="cite_note-1" w:history="1">
        <w:r w:rsidRPr="001E1F14">
          <w:rPr>
            <w:rFonts w:ascii="Arial" w:eastAsia="Times New Roman" w:hAnsi="Arial" w:cs="Arial"/>
            <w:color w:val="000000" w:themeColor="text1"/>
            <w:sz w:val="18"/>
            <w:szCs w:val="18"/>
            <w:vertAlign w:val="superscript"/>
            <w:lang w:eastAsia="ru-RU"/>
          </w:rPr>
          <w:t>[1]</w:t>
        </w:r>
      </w:hyperlink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 индикаторными лампами типа ИВ-26 (для увеличения размера получаемых цифр). Каждое из четырёх знакомест подключено через отдельный «блок индикации» — плату усиления </w:t>
      </w:r>
      <w:proofErr w:type="spellStart"/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семисегментного</w:t>
      </w:r>
      <w:proofErr w:type="spellEnd"/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кода, поступающего с основного «пересчетного устройства». Существуют модели</w:t>
      </w:r>
      <w:r w:rsidRPr="001E1F14">
        <w:rPr>
          <w:rFonts w:ascii="Arial" w:eastAsia="Times New Roman" w:hAnsi="Arial" w:cs="Arial"/>
          <w:color w:val="000000" w:themeColor="text1"/>
          <w:sz w:val="18"/>
          <w:szCs w:val="18"/>
          <w:vertAlign w:val="superscript"/>
          <w:lang w:eastAsia="ru-RU"/>
        </w:rPr>
        <w:t>[</w:t>
      </w:r>
      <w:hyperlink r:id="rId11" w:tooltip="Википедия:Избегайте неопределённых выражений" w:history="1">
        <w:r w:rsidRPr="001E1F14">
          <w:rPr>
            <w:rFonts w:ascii="Arial" w:eastAsia="Times New Roman" w:hAnsi="Arial" w:cs="Arial"/>
            <w:i/>
            <w:iCs/>
            <w:color w:val="000000" w:themeColor="text1"/>
            <w:sz w:val="18"/>
            <w:szCs w:val="18"/>
            <w:vertAlign w:val="superscript"/>
            <w:lang w:eastAsia="ru-RU"/>
          </w:rPr>
          <w:t>какие?</w:t>
        </w:r>
      </w:hyperlink>
      <w:r w:rsidRPr="001E1F14">
        <w:rPr>
          <w:rFonts w:ascii="Arial" w:eastAsia="Times New Roman" w:hAnsi="Arial" w:cs="Arial"/>
          <w:color w:val="000000" w:themeColor="text1"/>
          <w:sz w:val="18"/>
          <w:szCs w:val="18"/>
          <w:vertAlign w:val="superscript"/>
          <w:lang w:eastAsia="ru-RU"/>
        </w:rPr>
        <w:t>]</w:t>
      </w:r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и с </w:t>
      </w:r>
      <w:proofErr w:type="spellStart"/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fldChar w:fldCharType="begin"/>
      </w:r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instrText xml:space="preserve"> HYPERLINK "https://ru.wikipedia.org/wiki/%D0%A2%D0%B8%D1%80%D0%B0%D1%82%D1%80%D0%BE%D0%BD" \o "Тиратрон" </w:instrText>
      </w:r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fldChar w:fldCharType="separate"/>
      </w:r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тиратронной</w:t>
      </w:r>
      <w:proofErr w:type="spellEnd"/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fldChar w:fldCharType="end"/>
      </w:r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, а также </w:t>
      </w:r>
      <w:hyperlink r:id="rId12" w:tooltip="Светодиод" w:history="1">
        <w:r w:rsidRPr="001E1F14">
          <w:rPr>
            <w:rFonts w:ascii="Arial" w:eastAsia="Times New Roman" w:hAnsi="Arial" w:cs="Arial"/>
            <w:color w:val="000000" w:themeColor="text1"/>
            <w:sz w:val="21"/>
            <w:szCs w:val="21"/>
            <w:lang w:eastAsia="ru-RU"/>
          </w:rPr>
          <w:t>светодиодной</w:t>
        </w:r>
      </w:hyperlink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(7-06К-08) индикацией.</w:t>
      </w:r>
    </w:p>
    <w:p w:rsidR="001E1F14" w:rsidRPr="001E1F14" w:rsidRDefault="001E1F14" w:rsidP="001E1F1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1F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Индикаторы ИВ-26 тип 1 и тип 3Индикаторы ИВ-26 тип 2Индикатор ИВ-4, используемый в качестве разделительной точки</w:t>
      </w:r>
    </w:p>
    <w:p w:rsidR="001E1F14" w:rsidRPr="001E1F14" w:rsidRDefault="001E1F14" w:rsidP="001E1F14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В зависимости от габаритов часов, в них применяются </w:t>
      </w:r>
      <w:hyperlink r:id="rId13" w:tooltip="Матричный индикатор" w:history="1">
        <w:r w:rsidRPr="001E1F14">
          <w:rPr>
            <w:rFonts w:ascii="Arial" w:eastAsia="Times New Roman" w:hAnsi="Arial" w:cs="Arial"/>
            <w:color w:val="000000" w:themeColor="text1"/>
            <w:sz w:val="21"/>
            <w:szCs w:val="21"/>
            <w:lang w:eastAsia="ru-RU"/>
          </w:rPr>
          <w:t>матрицы</w:t>
        </w:r>
      </w:hyperlink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из индикаторов ИВ-26 различной размерности. В крупных часах индикаторы расположены горизонтально в количестве 11 или 12 штук на знакоместо. Они образуют матрицу размерностью 7 на 11 или 7 на 12 пикселей. В таких часах один сегмент отображается двумя индикаторами. Эти часы потребляют </w:t>
      </w:r>
      <w:hyperlink r:id="rId14" w:tooltip="Электрическая мощность" w:history="1">
        <w:r w:rsidRPr="001E1F14">
          <w:rPr>
            <w:rFonts w:ascii="Arial" w:eastAsia="Times New Roman" w:hAnsi="Arial" w:cs="Arial"/>
            <w:color w:val="000000" w:themeColor="text1"/>
            <w:sz w:val="21"/>
            <w:szCs w:val="21"/>
            <w:lang w:eastAsia="ru-RU"/>
          </w:rPr>
          <w:t>мощность</w:t>
        </w:r>
      </w:hyperlink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порядка 40 </w:t>
      </w:r>
      <w:hyperlink r:id="rId15" w:tooltip="Ватт" w:history="1">
        <w:r w:rsidRPr="001E1F14">
          <w:rPr>
            <w:rFonts w:ascii="Arial" w:eastAsia="Times New Roman" w:hAnsi="Arial" w:cs="Arial"/>
            <w:color w:val="000000" w:themeColor="text1"/>
            <w:sz w:val="21"/>
            <w:szCs w:val="21"/>
            <w:lang w:eastAsia="ru-RU"/>
          </w:rPr>
          <w:t>Вт</w:t>
        </w:r>
      </w:hyperlink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. В малогабаритных часах используется по четыре вертикально расположенных индикатора на знакоместо, образующие матрицу размерностью 4 на 7 точек. Мощность, потребляемая этими часами — порядка 20 Вт.</w:t>
      </w:r>
    </w:p>
    <w:p w:rsidR="001E1F14" w:rsidRPr="001E1F14" w:rsidRDefault="001E1F14" w:rsidP="001E1F14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hyperlink r:id="rId16" w:tooltip="Вакуумно-люминесцентный индикатор" w:history="1">
        <w:r w:rsidRPr="001E1F14">
          <w:rPr>
            <w:rFonts w:ascii="Arial" w:eastAsia="Times New Roman" w:hAnsi="Arial" w:cs="Arial"/>
            <w:color w:val="000000" w:themeColor="text1"/>
            <w:sz w:val="21"/>
            <w:szCs w:val="21"/>
            <w:lang w:eastAsia="ru-RU"/>
          </w:rPr>
          <w:t>Вакуумно-люминесцентный индикатор</w:t>
        </w:r>
      </w:hyperlink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типа ИВ-26 способен отображать семь точек, расположенных в ряд. В отличие от других вакуумно-люминесцентных индикаторов, он не имеет </w:t>
      </w:r>
      <w:hyperlink r:id="rId17" w:tooltip="Сетка (электронной лампы)" w:history="1">
        <w:r w:rsidRPr="001E1F14">
          <w:rPr>
            <w:rFonts w:ascii="Arial" w:eastAsia="Times New Roman" w:hAnsi="Arial" w:cs="Arial"/>
            <w:color w:val="000000" w:themeColor="text1"/>
            <w:sz w:val="21"/>
            <w:szCs w:val="21"/>
            <w:lang w:eastAsia="ru-RU"/>
          </w:rPr>
          <w:t>сетки</w:t>
        </w:r>
      </w:hyperlink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. Это исключает возможность использования его в системах динамической индикации и заставляет питать его аноды несколько завышенным напряжением. Поэтому индикация во всех часах «Электроника 7» — статическая, а источник питания анодных цепей имеет напряжение 25 В. Существует три варианта индикатора ИВ-26, которые отличаются друг от друга </w:t>
      </w:r>
      <w:proofErr w:type="spellStart"/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цоколёвкой</w:t>
      </w:r>
      <w:proofErr w:type="spellEnd"/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(«тип 1», «тип 2», «тип 3»). У индикатора «тип 1» выведены контакты всех семи точек; у индикатора «тип 2» объединены выводы 1-2, 3-4-5, 6-7 точек; у индикатора «тип 3» объединены выводы 2-3 и 5-6 точек. Таким образом, может быть осуществлено подключение индикатора «тип 1» вместо «тип 2» или «тип 3» путём объединения выводов, но не наоборот. Индикатор «тип 2» удобен при горизонтальном расположении лампы в знакоместе («Электроника 7-06К»), «тип 3» при вертикальном расположении («Электроника 7-06М»). Встречаются поздние модификации «Электроника 7-06М» с индикатором ИВ-26 «тип 1».</w:t>
      </w:r>
    </w:p>
    <w:p w:rsidR="001E1F14" w:rsidRPr="001E1F14" w:rsidRDefault="001E1F14" w:rsidP="001E1F14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В качестве разделительной точки между позициями часов и минут применяется отдельный 16-сегментный </w:t>
      </w:r>
      <w:hyperlink r:id="rId18" w:tooltip="Цифровой индикатор" w:history="1">
        <w:r w:rsidRPr="001E1F14">
          <w:rPr>
            <w:rFonts w:ascii="Arial" w:eastAsia="Times New Roman" w:hAnsi="Arial" w:cs="Arial"/>
            <w:color w:val="000000" w:themeColor="text1"/>
            <w:sz w:val="21"/>
            <w:szCs w:val="21"/>
            <w:lang w:eastAsia="ru-RU"/>
          </w:rPr>
          <w:t>индикатор</w:t>
        </w:r>
      </w:hyperlink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ИВ-4 (крупногабаритные часы) или </w:t>
      </w:r>
      <w:proofErr w:type="spellStart"/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fldChar w:fldCharType="begin"/>
      </w:r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instrText xml:space="preserve"> HYPERLINK "https://ru.wikipedia.org/wiki/%D0%A1%D0%B5%D0%BC%D0%B8%D1%81%D0%B5%D0%B3%D0%BC%D0%B5%D0%BD%D1%82%D0%BD%D1%8B%D0%B9_%D0%B8%D0%BD%D0%B4%D0%B8%D0%BA%D0%B0%D1%82%D0%BE%D1%80" \o "Семисегментный индикатор" </w:instrText>
      </w:r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fldChar w:fldCharType="separate"/>
      </w:r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семисегментный</w:t>
      </w:r>
      <w:proofErr w:type="spellEnd"/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fldChar w:fldCharType="end"/>
      </w:r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ИВ-6 (малогабаритные часы). Для этого одновременно включаются некоторые либо все сегменты индикатора. Напряжение питания накала такого разделительного индикатора отличается (меньше) от напряжения питания накала ИВ-26, однако, используется та же обмотка силового </w:t>
      </w:r>
      <w:hyperlink r:id="rId19" w:tooltip="Трансформатор" w:history="1">
        <w:r w:rsidRPr="001E1F14">
          <w:rPr>
            <w:rFonts w:ascii="Arial" w:eastAsia="Times New Roman" w:hAnsi="Arial" w:cs="Arial"/>
            <w:color w:val="000000" w:themeColor="text1"/>
            <w:sz w:val="21"/>
            <w:szCs w:val="21"/>
            <w:lang w:eastAsia="ru-RU"/>
          </w:rPr>
          <w:t>трансформатора</w:t>
        </w:r>
      </w:hyperlink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, а лишнее напряжение гасится на последовательно включённом </w:t>
      </w:r>
      <w:hyperlink r:id="rId20" w:tooltip="Резистор" w:history="1">
        <w:r w:rsidRPr="001E1F14">
          <w:rPr>
            <w:rFonts w:ascii="Arial" w:eastAsia="Times New Roman" w:hAnsi="Arial" w:cs="Arial"/>
            <w:color w:val="000000" w:themeColor="text1"/>
            <w:sz w:val="21"/>
            <w:szCs w:val="21"/>
            <w:lang w:eastAsia="ru-RU"/>
          </w:rPr>
          <w:t>резисторе</w:t>
        </w:r>
      </w:hyperlink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.</w:t>
      </w:r>
    </w:p>
    <w:p w:rsidR="001E1F14" w:rsidRPr="001E1F14" w:rsidRDefault="001E1F14" w:rsidP="001E1F14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Вычислительная часть часов («пересчётное устройство») выполнена на сравнительно небольшой плате. Элементная база — </w:t>
      </w:r>
      <w:hyperlink r:id="rId21" w:tooltip="КМОП" w:history="1">
        <w:r w:rsidRPr="001E1F14">
          <w:rPr>
            <w:rFonts w:ascii="Arial" w:eastAsia="Times New Roman" w:hAnsi="Arial" w:cs="Arial"/>
            <w:color w:val="000000" w:themeColor="text1"/>
            <w:sz w:val="21"/>
            <w:szCs w:val="21"/>
            <w:lang w:eastAsia="ru-RU"/>
          </w:rPr>
          <w:t>КМОП</w:t>
        </w:r>
      </w:hyperlink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</w:t>
      </w:r>
      <w:hyperlink r:id="rId22" w:tooltip="Микросхема" w:history="1">
        <w:r w:rsidRPr="001E1F14">
          <w:rPr>
            <w:rFonts w:ascii="Arial" w:eastAsia="Times New Roman" w:hAnsi="Arial" w:cs="Arial"/>
            <w:color w:val="000000" w:themeColor="text1"/>
            <w:sz w:val="21"/>
            <w:szCs w:val="21"/>
            <w:lang w:eastAsia="ru-RU"/>
          </w:rPr>
          <w:t>микросхемы</w:t>
        </w:r>
      </w:hyperlink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серии К176. Сами индикаторы управляются </w:t>
      </w:r>
      <w:hyperlink r:id="rId23" w:tooltip="Транзистор" w:history="1">
        <w:r w:rsidRPr="001E1F14">
          <w:rPr>
            <w:rFonts w:ascii="Arial" w:eastAsia="Times New Roman" w:hAnsi="Arial" w:cs="Arial"/>
            <w:color w:val="000000" w:themeColor="text1"/>
            <w:sz w:val="21"/>
            <w:szCs w:val="21"/>
            <w:lang w:eastAsia="ru-RU"/>
          </w:rPr>
          <w:t>транзисторными</w:t>
        </w:r>
      </w:hyperlink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ключами или специальными микросхемами, расположенными вне платы вычислительной части.</w:t>
      </w:r>
    </w:p>
    <w:p w:rsidR="001E1F14" w:rsidRPr="001E1F14" w:rsidRDefault="001E1F14" w:rsidP="001E1F14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На левой боковой стенке часов расположены органы управления, которыми устанавливают </w:t>
      </w:r>
      <w:hyperlink r:id="rId24" w:tooltip="Время" w:history="1">
        <w:r w:rsidRPr="001E1F14">
          <w:rPr>
            <w:rFonts w:ascii="Arial" w:eastAsia="Times New Roman" w:hAnsi="Arial" w:cs="Arial"/>
            <w:color w:val="000000" w:themeColor="text1"/>
            <w:sz w:val="21"/>
            <w:szCs w:val="21"/>
            <w:lang w:eastAsia="ru-RU"/>
          </w:rPr>
          <w:t>время</w:t>
        </w:r>
      </w:hyperlink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, и разъем подключения к радиотрансляционной сети для автоматической корректировки времени по сигналам точного времени, передаваемым в </w:t>
      </w:r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lastRenderedPageBreak/>
        <w:t>начале каждого часа (только модель 7-06К). В первых экземплярах часов это — </w:t>
      </w:r>
      <w:proofErr w:type="spellStart"/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fldChar w:fldCharType="begin"/>
      </w:r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instrText xml:space="preserve"> HYPERLINK "https://ru.wikipedia.org/wiki/%D0%9A%D0%BD%D0%BE%D0%BF%D0%BA%D0%B0_(%D1%82%D0%B5%D1%85%D0%BD%D0%B8%D0%BA%D0%B0)" \o "Кнопка (техника)" </w:instrText>
      </w:r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fldChar w:fldCharType="separate"/>
      </w:r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микрокнопки</w:t>
      </w:r>
      <w:proofErr w:type="spellEnd"/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fldChar w:fldCharType="end"/>
      </w:r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типа КМ1-1 («Электроника 7-06К»), позднее стали применяться более дешёвые </w:t>
      </w:r>
      <w:hyperlink r:id="rId25" w:tooltip="Ключ (электротехника)" w:history="1">
        <w:r w:rsidRPr="001E1F14">
          <w:rPr>
            <w:rFonts w:ascii="Arial" w:eastAsia="Times New Roman" w:hAnsi="Arial" w:cs="Arial"/>
            <w:color w:val="000000" w:themeColor="text1"/>
            <w:sz w:val="21"/>
            <w:szCs w:val="21"/>
            <w:lang w:eastAsia="ru-RU"/>
          </w:rPr>
          <w:t>переключатели</w:t>
        </w:r>
      </w:hyperlink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типа П2К. Расположены они могут быть по-разному, обычно верхняя кнопка устанавливает показания счётчика минут, средняя — часов, а нижняя осуществляет общий сброс всех счётчиков. Нередко также часы оснащены переключателем остановки хода, который имеет фиксацию. Переключатель остановки хода может быть совмещён с кнопкой сброса, в таком случае он осуществляет установку значения минут в 0, значение часа остаётся без изменений.</w:t>
      </w:r>
    </w:p>
    <w:p w:rsidR="001E1F14" w:rsidRPr="001E1F14" w:rsidRDefault="001E1F14" w:rsidP="001E1F14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Модели часов 7-06К комплектуются встроенной схемой </w:t>
      </w:r>
      <w:hyperlink r:id="rId26" w:anchor="%D0%9F%D0%BE%D0%BF%D1%80%D0%B0%D0%B2%D0%BA%D0%B8_%D1%8D%D0%BB%D0%B5%D0%BA%D1%82%D1%80%D0%BE%D0%BD%D0%BD%D1%8B%D1%85_%D1%87%D0%B0%D1%81%D0%BE%D0%B2" w:tooltip="Электронные часы" w:history="1">
        <w:r w:rsidRPr="001E1F14">
          <w:rPr>
            <w:rFonts w:ascii="Arial" w:eastAsia="Times New Roman" w:hAnsi="Arial" w:cs="Arial"/>
            <w:color w:val="000000" w:themeColor="text1"/>
            <w:sz w:val="21"/>
            <w:szCs w:val="21"/>
            <w:lang w:eastAsia="ru-RU"/>
          </w:rPr>
          <w:t>синхронизации</w:t>
        </w:r>
      </w:hyperlink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(поправки показаний) по сигналам </w:t>
      </w:r>
      <w:hyperlink r:id="rId27" w:tooltip="Точное время" w:history="1">
        <w:r w:rsidRPr="001E1F14">
          <w:rPr>
            <w:rFonts w:ascii="Arial" w:eastAsia="Times New Roman" w:hAnsi="Arial" w:cs="Arial"/>
            <w:color w:val="000000" w:themeColor="text1"/>
            <w:sz w:val="21"/>
            <w:szCs w:val="21"/>
            <w:lang w:eastAsia="ru-RU"/>
          </w:rPr>
          <w:t>точного времени</w:t>
        </w:r>
      </w:hyperlink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</w:t>
      </w:r>
      <w:hyperlink r:id="rId28" w:tooltip="Сигнал проверки времени" w:history="1">
        <w:r w:rsidRPr="001E1F14">
          <w:rPr>
            <w:rFonts w:ascii="Arial" w:eastAsia="Times New Roman" w:hAnsi="Arial" w:cs="Arial"/>
            <w:color w:val="000000" w:themeColor="text1"/>
            <w:sz w:val="21"/>
            <w:szCs w:val="21"/>
            <w:lang w:eastAsia="ru-RU"/>
          </w:rPr>
          <w:t>«6 точек»</w:t>
        </w:r>
      </w:hyperlink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, передаваемых по радиотрансляционной сети. В этом случае они имеют дополнительный </w:t>
      </w:r>
      <w:hyperlink r:id="rId29" w:tooltip="Кабель" w:history="1">
        <w:r w:rsidRPr="001E1F14">
          <w:rPr>
            <w:rFonts w:ascii="Arial" w:eastAsia="Times New Roman" w:hAnsi="Arial" w:cs="Arial"/>
            <w:color w:val="000000" w:themeColor="text1"/>
            <w:sz w:val="21"/>
            <w:szCs w:val="21"/>
            <w:lang w:eastAsia="ru-RU"/>
          </w:rPr>
          <w:t>кабель</w:t>
        </w:r>
      </w:hyperlink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, подключаемый к </w:t>
      </w:r>
      <w:hyperlink r:id="rId30" w:tooltip="Проводное вещание" w:history="1">
        <w:r w:rsidRPr="001E1F14">
          <w:rPr>
            <w:rFonts w:ascii="Arial" w:eastAsia="Times New Roman" w:hAnsi="Arial" w:cs="Arial"/>
            <w:color w:val="000000" w:themeColor="text1"/>
            <w:sz w:val="21"/>
            <w:szCs w:val="21"/>
            <w:lang w:eastAsia="ru-RU"/>
          </w:rPr>
          <w:t>радиотрансляционной сети</w:t>
        </w:r>
      </w:hyperlink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(модификации с буквенным индексом «К»). Некоторые модели часов</w:t>
      </w:r>
      <w:r w:rsidRPr="001E1F14">
        <w:rPr>
          <w:rFonts w:ascii="Arial" w:eastAsia="Times New Roman" w:hAnsi="Arial" w:cs="Arial"/>
          <w:color w:val="000000" w:themeColor="text1"/>
          <w:sz w:val="18"/>
          <w:szCs w:val="18"/>
          <w:vertAlign w:val="superscript"/>
          <w:lang w:eastAsia="ru-RU"/>
        </w:rPr>
        <w:t>[</w:t>
      </w:r>
      <w:hyperlink r:id="rId31" w:tooltip="Википедия:Избегайте неопределённых выражений" w:history="1">
        <w:r w:rsidRPr="001E1F14">
          <w:rPr>
            <w:rFonts w:ascii="Arial" w:eastAsia="Times New Roman" w:hAnsi="Arial" w:cs="Arial"/>
            <w:i/>
            <w:iCs/>
            <w:color w:val="000000" w:themeColor="text1"/>
            <w:sz w:val="18"/>
            <w:szCs w:val="18"/>
            <w:vertAlign w:val="superscript"/>
            <w:lang w:eastAsia="ru-RU"/>
          </w:rPr>
          <w:t>какие?</w:t>
        </w:r>
      </w:hyperlink>
      <w:r w:rsidRPr="001E1F14">
        <w:rPr>
          <w:rFonts w:ascii="Arial" w:eastAsia="Times New Roman" w:hAnsi="Arial" w:cs="Arial"/>
          <w:color w:val="000000" w:themeColor="text1"/>
          <w:sz w:val="18"/>
          <w:szCs w:val="18"/>
          <w:vertAlign w:val="superscript"/>
          <w:lang w:eastAsia="ru-RU"/>
        </w:rPr>
        <w:t>]</w:t>
      </w:r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оснащены также отсеком для </w:t>
      </w:r>
      <w:hyperlink r:id="rId32" w:tooltip="Батарея (электротехника)" w:history="1">
        <w:r w:rsidRPr="001E1F14">
          <w:rPr>
            <w:rFonts w:ascii="Arial" w:eastAsia="Times New Roman" w:hAnsi="Arial" w:cs="Arial"/>
            <w:color w:val="000000" w:themeColor="text1"/>
            <w:sz w:val="21"/>
            <w:szCs w:val="21"/>
            <w:lang w:eastAsia="ru-RU"/>
          </w:rPr>
          <w:t>батарей</w:t>
        </w:r>
      </w:hyperlink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поддержки хода при отключении сетевого питания.</w:t>
      </w:r>
    </w:p>
    <w:p w:rsidR="001E1F14" w:rsidRPr="001E1F14" w:rsidRDefault="001E1F14" w:rsidP="001E1F14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Подвесные электронные часы «Электроника 7-06» выпускались с 1982 года в различных модификациях:</w:t>
      </w:r>
    </w:p>
    <w:p w:rsidR="001E1F14" w:rsidRPr="001E1F14" w:rsidRDefault="001E1F14" w:rsidP="001E1F14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«Электроника 7-06М-08»;</w:t>
      </w:r>
    </w:p>
    <w:p w:rsidR="001E1F14" w:rsidRPr="001E1F14" w:rsidRDefault="001E1F14" w:rsidP="001E1F14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«Электроника 7-06М-09»;</w:t>
      </w:r>
    </w:p>
    <w:p w:rsidR="001E1F14" w:rsidRPr="001E1F14" w:rsidRDefault="001E1F14" w:rsidP="001E1F14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«Электроника 7-06М-11»;</w:t>
      </w:r>
    </w:p>
    <w:p w:rsidR="001E1F14" w:rsidRPr="001E1F14" w:rsidRDefault="001E1F14" w:rsidP="001E1F14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«Электроника 7-06М-16»;</w:t>
      </w:r>
    </w:p>
    <w:p w:rsidR="001E1F14" w:rsidRPr="001E1F14" w:rsidRDefault="001E1F14" w:rsidP="001E1F14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«Электроника 7-06М-16Т»;</w:t>
      </w:r>
    </w:p>
    <w:p w:rsidR="001E1F14" w:rsidRPr="001E1F14" w:rsidRDefault="001E1F14" w:rsidP="001E1F14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«Электроника 7-06М-20»;</w:t>
      </w:r>
    </w:p>
    <w:p w:rsidR="001E1F14" w:rsidRPr="001E1F14" w:rsidRDefault="001E1F14" w:rsidP="001E1F14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«Электроника 7-06М-20Т»;</w:t>
      </w:r>
    </w:p>
    <w:p w:rsidR="001E1F14" w:rsidRPr="001E1F14" w:rsidRDefault="001E1F14" w:rsidP="001E1F14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«Электроника 7-06М-17»;</w:t>
      </w:r>
    </w:p>
    <w:p w:rsidR="001E1F14" w:rsidRPr="001E1F14" w:rsidRDefault="001E1F14" w:rsidP="001E1F14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«Электроника 7-06М-17Т»;</w:t>
      </w:r>
    </w:p>
    <w:p w:rsidR="001E1F14" w:rsidRPr="001E1F14" w:rsidRDefault="001E1F14" w:rsidP="001E1F14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«Электроника 7-06М-21»;</w:t>
      </w:r>
    </w:p>
    <w:p w:rsidR="001E1F14" w:rsidRPr="001E1F14" w:rsidRDefault="001E1F14" w:rsidP="001E1F14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«Электроника 7-06М-21Т»;</w:t>
      </w:r>
    </w:p>
    <w:p w:rsidR="001E1F14" w:rsidRPr="001E1F14" w:rsidRDefault="001E1F14" w:rsidP="001E1F14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«</w:t>
      </w:r>
      <w:hyperlink r:id="rId33" w:tooltip="Электроника 7-06К-07" w:history="1">
        <w:r w:rsidRPr="001E1F14">
          <w:rPr>
            <w:rFonts w:ascii="Arial" w:eastAsia="Times New Roman" w:hAnsi="Arial" w:cs="Arial"/>
            <w:color w:val="000000" w:themeColor="text1"/>
            <w:sz w:val="21"/>
            <w:szCs w:val="21"/>
            <w:lang w:eastAsia="ru-RU"/>
          </w:rPr>
          <w:t>Электроника 7-06К-07</w:t>
        </w:r>
      </w:hyperlink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»;</w:t>
      </w:r>
    </w:p>
    <w:p w:rsidR="001E1F14" w:rsidRPr="001E1F14" w:rsidRDefault="001E1F14" w:rsidP="001E1F14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«Электроника 7-06К-08»;</w:t>
      </w:r>
    </w:p>
    <w:p w:rsidR="001E1F14" w:rsidRPr="001E1F14" w:rsidRDefault="001E1F14" w:rsidP="001E1F14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«Электроника 7-06М-13»;</w:t>
      </w:r>
    </w:p>
    <w:p w:rsidR="001E1F14" w:rsidRPr="001E1F14" w:rsidRDefault="001E1F14" w:rsidP="001E1F14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«Электроника 7-06К-09»;</w:t>
      </w:r>
    </w:p>
    <w:p w:rsidR="001E1F14" w:rsidRPr="001E1F14" w:rsidRDefault="001E1F14" w:rsidP="001E1F14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«Электроника 7-06К-10».</w:t>
      </w:r>
    </w:p>
    <w:p w:rsidR="001E1F14" w:rsidRPr="001E1F14" w:rsidRDefault="001E1F14" w:rsidP="001E1F14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Различные модели имеют отличия в высоте символа (в основном были 78 мм и 140 мм), количестве разрядов (часы, минуты, секунды), цвете индикации (зелёный или красный).</w:t>
      </w:r>
    </w:p>
    <w:p w:rsidR="001E1F14" w:rsidRPr="001E1F14" w:rsidRDefault="001E1F14" w:rsidP="001E1F14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Существует очень редкий вариант крупногабаритного уличного </w:t>
      </w:r>
      <w:hyperlink r:id="rId34" w:tooltip="Дозиметр" w:history="1">
        <w:r w:rsidRPr="001E1F14">
          <w:rPr>
            <w:rFonts w:ascii="Arial" w:eastAsia="Times New Roman" w:hAnsi="Arial" w:cs="Arial"/>
            <w:color w:val="000000" w:themeColor="text1"/>
            <w:sz w:val="21"/>
            <w:szCs w:val="21"/>
            <w:lang w:eastAsia="ru-RU"/>
          </w:rPr>
          <w:t>дозиметра</w:t>
        </w:r>
      </w:hyperlink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на основе наработок от часов «Электроника 7-06», но в металлическом герметизированном корпусе, допускающем открытую установку. Он получил наименование 7-06К-03Д. В этом приборе первые два знакоместа оставлены на месте, и отображают естественный радиационный фон на улице в </w:t>
      </w:r>
      <w:hyperlink r:id="rId35" w:tooltip="Рентген (единица измерения)" w:history="1">
        <w:r w:rsidRPr="001E1F14">
          <w:rPr>
            <w:rFonts w:ascii="Arial" w:eastAsia="Times New Roman" w:hAnsi="Arial" w:cs="Arial"/>
            <w:color w:val="000000" w:themeColor="text1"/>
            <w:sz w:val="21"/>
            <w:szCs w:val="21"/>
            <w:lang w:eastAsia="ru-RU"/>
          </w:rPr>
          <w:t>микрорентгенах в час</w:t>
        </w:r>
      </w:hyperlink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, а оставшиеся два знакоместа заменены на стекло, покрытое чёрной краской, на котором имеются прозрачные области, образующие надпись «</w:t>
      </w:r>
      <w:proofErr w:type="spellStart"/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мкР</w:t>
      </w:r>
      <w:proofErr w:type="spellEnd"/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/ч». С обратной стороны для гармонирования с цветом свечения индикаторов надпись окрашена </w:t>
      </w:r>
      <w:proofErr w:type="spellStart"/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светопропускающей</w:t>
      </w:r>
      <w:proofErr w:type="spellEnd"/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зелёной краской. Она подсвечивается изнутри </w:t>
      </w:r>
      <w:hyperlink r:id="rId36" w:tooltip="Лампа накаливания" w:history="1">
        <w:r w:rsidRPr="001E1F14">
          <w:rPr>
            <w:rFonts w:ascii="Arial" w:eastAsia="Times New Roman" w:hAnsi="Arial" w:cs="Arial"/>
            <w:color w:val="000000" w:themeColor="text1"/>
            <w:sz w:val="21"/>
            <w:szCs w:val="21"/>
            <w:lang w:eastAsia="ru-RU"/>
          </w:rPr>
          <w:t>лампой накаливания</w:t>
        </w:r>
      </w:hyperlink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. При </w:t>
      </w:r>
      <w:hyperlink r:id="rId37" w:tooltip="Ремонт" w:history="1">
        <w:r w:rsidRPr="001E1F14">
          <w:rPr>
            <w:rFonts w:ascii="Arial" w:eastAsia="Times New Roman" w:hAnsi="Arial" w:cs="Arial"/>
            <w:color w:val="000000" w:themeColor="text1"/>
            <w:sz w:val="21"/>
            <w:szCs w:val="21"/>
            <w:lang w:eastAsia="ru-RU"/>
          </w:rPr>
          <w:t>ремонте</w:t>
        </w:r>
      </w:hyperlink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и эксплуатации этого прибора следует учитывать, что </w:t>
      </w:r>
      <w:hyperlink r:id="rId38" w:tooltip="Счётчик Гейгера" w:history="1">
        <w:r w:rsidRPr="001E1F14">
          <w:rPr>
            <w:rFonts w:ascii="Arial" w:eastAsia="Times New Roman" w:hAnsi="Arial" w:cs="Arial"/>
            <w:color w:val="000000" w:themeColor="text1"/>
            <w:sz w:val="21"/>
            <w:szCs w:val="21"/>
            <w:lang w:eastAsia="ru-RU"/>
          </w:rPr>
          <w:t>счётчик Гейгера-Мюллера</w:t>
        </w:r>
      </w:hyperlink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в нём питается высоким напряжением.</w:t>
      </w:r>
    </w:p>
    <w:p w:rsidR="001E1F14" w:rsidRPr="001E1F14" w:rsidRDefault="001E1F14" w:rsidP="001E1F14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Следует также учитывать, что часов «Электроника 7-06» классического типа со </w:t>
      </w:r>
      <w:hyperlink r:id="rId39" w:tooltip="Светофильтр" w:history="1">
        <w:r w:rsidRPr="001E1F14">
          <w:rPr>
            <w:rFonts w:ascii="Arial" w:eastAsia="Times New Roman" w:hAnsi="Arial" w:cs="Arial"/>
            <w:color w:val="000000" w:themeColor="text1"/>
            <w:sz w:val="21"/>
            <w:szCs w:val="21"/>
            <w:lang w:eastAsia="ru-RU"/>
          </w:rPr>
          <w:t>светофильтрами</w:t>
        </w:r>
      </w:hyperlink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из </w:t>
      </w:r>
      <w:hyperlink r:id="rId40" w:tooltip="Органическое стекло" w:history="1">
        <w:r w:rsidRPr="001E1F14">
          <w:rPr>
            <w:rFonts w:ascii="Arial" w:eastAsia="Times New Roman" w:hAnsi="Arial" w:cs="Arial"/>
            <w:color w:val="000000" w:themeColor="text1"/>
            <w:sz w:val="21"/>
            <w:szCs w:val="21"/>
            <w:lang w:eastAsia="ru-RU"/>
          </w:rPr>
          <w:t>оргстекла</w:t>
        </w:r>
      </w:hyperlink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, никогда не существовало. Оригинальная передняя панель часов, иначе называемая «маской», выполнена из бесцветного (в основном в малогабаритных моделях с буквенным индексом «М»</w:t>
      </w:r>
      <w:hyperlink r:id="rId41" w:anchor="cite_note-2" w:history="1">
        <w:r w:rsidRPr="001E1F14">
          <w:rPr>
            <w:rFonts w:ascii="Arial" w:eastAsia="Times New Roman" w:hAnsi="Arial" w:cs="Arial"/>
            <w:color w:val="000000" w:themeColor="text1"/>
            <w:sz w:val="18"/>
            <w:szCs w:val="18"/>
            <w:vertAlign w:val="superscript"/>
            <w:lang w:eastAsia="ru-RU"/>
          </w:rPr>
          <w:t>[2]</w:t>
        </w:r>
      </w:hyperlink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) или </w:t>
      </w:r>
      <w:hyperlink r:id="rId42" w:tooltip="Зелёный цвет" w:history="1">
        <w:r w:rsidRPr="001E1F14">
          <w:rPr>
            <w:rFonts w:ascii="Arial" w:eastAsia="Times New Roman" w:hAnsi="Arial" w:cs="Arial"/>
            <w:color w:val="000000" w:themeColor="text1"/>
            <w:sz w:val="21"/>
            <w:szCs w:val="21"/>
            <w:lang w:eastAsia="ru-RU"/>
          </w:rPr>
          <w:t>зелёного</w:t>
        </w:r>
      </w:hyperlink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(в основном в крупногабаритных моделях) натурального </w:t>
      </w:r>
      <w:hyperlink r:id="rId43" w:tooltip="Стекло" w:history="1">
        <w:r w:rsidRPr="001E1F14">
          <w:rPr>
            <w:rFonts w:ascii="Arial" w:eastAsia="Times New Roman" w:hAnsi="Arial" w:cs="Arial"/>
            <w:color w:val="000000" w:themeColor="text1"/>
            <w:sz w:val="21"/>
            <w:szCs w:val="21"/>
            <w:lang w:eastAsia="ru-RU"/>
          </w:rPr>
          <w:t>стекла</w:t>
        </w:r>
      </w:hyperlink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, на которое методом </w:t>
      </w:r>
      <w:hyperlink r:id="rId44" w:tooltip="Шелкография" w:history="1">
        <w:r w:rsidRPr="001E1F14">
          <w:rPr>
            <w:rFonts w:ascii="Arial" w:eastAsia="Times New Roman" w:hAnsi="Arial" w:cs="Arial"/>
            <w:color w:val="000000" w:themeColor="text1"/>
            <w:sz w:val="21"/>
            <w:szCs w:val="21"/>
            <w:lang w:eastAsia="ru-RU"/>
          </w:rPr>
          <w:t>шелкографии</w:t>
        </w:r>
      </w:hyperlink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 нанесены белая надпись «Электроника 7» и чёрный фон, на котором оставлены прозрачные области для знакомест. Если вместо такой маски в часы установлен лист оргстекла того или иного цвета без надписей и закрашенных областей, то это изделие также является результатом модификации, потребовавшейся, например, если оригинальная передняя панель была повреждена. Исключение составляют, вероятно, лишь часы «Электроника 7-06К-07» с </w:t>
      </w:r>
      <w:proofErr w:type="spellStart"/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тиратронной</w:t>
      </w:r>
      <w:proofErr w:type="spellEnd"/>
      <w:r w:rsidRPr="001E1F1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индикацией.</w:t>
      </w:r>
    </w:p>
    <w:p w:rsidR="00002FCE" w:rsidRPr="001E1F14" w:rsidRDefault="00002FCE">
      <w:pPr>
        <w:rPr>
          <w:color w:val="000000" w:themeColor="text1"/>
        </w:rPr>
      </w:pPr>
    </w:p>
    <w:sectPr w:rsidR="00002FCE" w:rsidRPr="001E1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906F4A"/>
    <w:multiLevelType w:val="multilevel"/>
    <w:tmpl w:val="72B2A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F14"/>
    <w:rsid w:val="00002FCE"/>
    <w:rsid w:val="001E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00A50"/>
  <w15:chartTrackingRefBased/>
  <w15:docId w15:val="{E5A55204-CFA7-405C-843C-8E49D5104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1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E1F14"/>
    <w:rPr>
      <w:color w:val="0000FF"/>
      <w:u w:val="single"/>
    </w:rPr>
  </w:style>
  <w:style w:type="character" w:customStyle="1" w:styleId="cite-bracket">
    <w:name w:val="cite-bracket"/>
    <w:basedOn w:val="a0"/>
    <w:rsid w:val="001E1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51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2%D0%B0%D0%BA%D1%83%D1%83%D0%BC%D0%BD%D0%BE-%D0%BB%D1%8E%D0%BC%D0%B8%D0%BD%D0%B5%D1%81%D1%86%D0%B5%D0%BD%D1%82%D0%BD%D1%8B%D0%B9_%D0%B8%D0%BD%D0%B4%D0%B8%D0%BA%D0%B0%D1%82%D0%BE%D1%80" TargetMode="External"/><Relationship Id="rId13" Type="http://schemas.openxmlformats.org/officeDocument/2006/relationships/hyperlink" Target="https://ru.wikipedia.org/wiki/%D0%9C%D0%B0%D1%82%D1%80%D0%B8%D1%87%D0%BD%D1%8B%D0%B9_%D0%B8%D0%BD%D0%B4%D0%B8%D0%BA%D0%B0%D1%82%D0%BE%D1%80" TargetMode="External"/><Relationship Id="rId18" Type="http://schemas.openxmlformats.org/officeDocument/2006/relationships/hyperlink" Target="https://ru.wikipedia.org/wiki/%D0%A6%D0%B8%D1%84%D1%80%D0%BE%D0%B2%D0%BE%D0%B9_%D0%B8%D0%BD%D0%B4%D0%B8%D0%BA%D0%B0%D1%82%D0%BE%D1%80" TargetMode="External"/><Relationship Id="rId26" Type="http://schemas.openxmlformats.org/officeDocument/2006/relationships/hyperlink" Target="https://ru.wikipedia.org/wiki/%D0%AD%D0%BB%D0%B5%D0%BA%D1%82%D1%80%D0%BE%D0%BD%D0%BD%D1%8B%D0%B5_%D1%87%D0%B0%D1%81%D1%8B" TargetMode="External"/><Relationship Id="rId39" Type="http://schemas.openxmlformats.org/officeDocument/2006/relationships/hyperlink" Target="https://ru.wikipedia.org/wiki/%D0%A1%D0%B2%D0%B5%D1%82%D0%BE%D1%84%D0%B8%D0%BB%D1%8C%D1%82%D1%8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A%D0%9C%D0%9E%D0%9F" TargetMode="External"/><Relationship Id="rId34" Type="http://schemas.openxmlformats.org/officeDocument/2006/relationships/hyperlink" Target="https://ru.wikipedia.org/wiki/%D0%94%D0%BE%D0%B7%D0%B8%D0%BC%D0%B5%D1%82%D1%80" TargetMode="External"/><Relationship Id="rId42" Type="http://schemas.openxmlformats.org/officeDocument/2006/relationships/hyperlink" Target="https://ru.wikipedia.org/wiki/%D0%97%D0%B5%D0%BB%D1%91%D0%BD%D1%8B%D0%B9_%D1%86%D0%B2%D0%B5%D1%82" TargetMode="External"/><Relationship Id="rId7" Type="http://schemas.openxmlformats.org/officeDocument/2006/relationships/hyperlink" Target="https://ru.wikipedia.org/wiki/%D0%A7%D0%B0%D1%81%D1%8B" TargetMode="External"/><Relationship Id="rId12" Type="http://schemas.openxmlformats.org/officeDocument/2006/relationships/hyperlink" Target="https://ru.wikipedia.org/wiki/%D0%A1%D0%B2%D0%B5%D1%82%D0%BE%D0%B4%D0%B8%D0%BE%D0%B4" TargetMode="External"/><Relationship Id="rId17" Type="http://schemas.openxmlformats.org/officeDocument/2006/relationships/hyperlink" Target="https://ru.wikipedia.org/wiki/%D0%A1%D0%B5%D1%82%D0%BA%D0%B0_(%D1%8D%D0%BB%D0%B5%D0%BA%D1%82%D1%80%D0%BE%D0%BD%D0%BD%D0%BE%D0%B9_%D0%BB%D0%B0%D0%BC%D0%BF%D1%8B)" TargetMode="External"/><Relationship Id="rId25" Type="http://schemas.openxmlformats.org/officeDocument/2006/relationships/hyperlink" Target="https://ru.wikipedia.org/wiki/%D0%9A%D0%BB%D1%8E%D1%87_(%D1%8D%D0%BB%D0%B5%D0%BA%D1%82%D1%80%D0%BE%D1%82%D0%B5%D1%85%D0%BD%D0%B8%D0%BA%D0%B0)" TargetMode="External"/><Relationship Id="rId33" Type="http://schemas.openxmlformats.org/officeDocument/2006/relationships/hyperlink" Target="https://ru.wikipedia.org/wiki/%D0%AD%D0%BB%D0%B5%D0%BA%D1%82%D1%80%D0%BE%D0%BD%D0%B8%D0%BA%D0%B0_7-06%D0%9A-07" TargetMode="External"/><Relationship Id="rId38" Type="http://schemas.openxmlformats.org/officeDocument/2006/relationships/hyperlink" Target="https://ru.wikipedia.org/wiki/%D0%A1%D1%87%D1%91%D1%82%D1%87%D0%B8%D0%BA_%D0%93%D0%B5%D0%B9%D0%B3%D0%B5%D1%80%D0%B0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2%D0%B0%D0%BA%D1%83%D1%83%D0%BC%D0%BD%D0%BE-%D0%BB%D1%8E%D0%BC%D0%B8%D0%BD%D0%B5%D1%81%D1%86%D0%B5%D0%BD%D1%82%D0%BD%D1%8B%D0%B9_%D0%B8%D0%BD%D0%B4%D0%B8%D0%BA%D0%B0%D1%82%D0%BE%D1%80" TargetMode="External"/><Relationship Id="rId20" Type="http://schemas.openxmlformats.org/officeDocument/2006/relationships/hyperlink" Target="https://ru.wikipedia.org/wiki/%D0%A0%D0%B5%D0%B7%D0%B8%D1%81%D1%82%D0%BE%D1%80" TargetMode="External"/><Relationship Id="rId29" Type="http://schemas.openxmlformats.org/officeDocument/2006/relationships/hyperlink" Target="https://ru.wikipedia.org/wiki/%D0%9A%D0%B0%D0%B1%D0%B5%D0%BB%D1%8C" TargetMode="External"/><Relationship Id="rId41" Type="http://schemas.openxmlformats.org/officeDocument/2006/relationships/hyperlink" Target="https://ru.wikipedia.org/wiki/%D0%AD%D0%BB%D0%B5%D0%BA%D1%82%D1%80%D0%BE%D0%BD%D0%B8%D0%BA%D0%B0_7-0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D%D0%BB%D0%B5%D0%BA%D1%82%D1%80%D0%BE%D0%BD%D0%BD%D1%8B%D0%B5_%D1%87%D0%B0%D1%81%D1%8B" TargetMode="External"/><Relationship Id="rId11" Type="http://schemas.openxmlformats.org/officeDocument/2006/relationships/hyperlink" Target="https://ru.wikipedia.org/wiki/%D0%92%D0%B8%D0%BA%D0%B8%D0%BF%D0%B5%D0%B4%D0%B8%D1%8F:%D0%98%D0%B7%D0%B1%D0%B5%D0%B3%D0%B0%D0%B9%D1%82%D0%B5_%D0%BD%D0%B5%D0%BE%D0%BF%D1%80%D0%B5%D0%B4%D0%B5%D0%BB%D1%91%D0%BD%D0%BD%D1%8B%D1%85_%D0%B2%D1%8B%D1%80%D0%B0%D0%B6%D0%B5%D0%BD%D0%B8%D0%B9" TargetMode="External"/><Relationship Id="rId24" Type="http://schemas.openxmlformats.org/officeDocument/2006/relationships/hyperlink" Target="https://ru.wikipedia.org/wiki/%D0%92%D1%80%D0%B5%D0%BC%D1%8F" TargetMode="External"/><Relationship Id="rId32" Type="http://schemas.openxmlformats.org/officeDocument/2006/relationships/hyperlink" Target="https://ru.wikipedia.org/wiki/%D0%91%D0%B0%D1%82%D0%B0%D1%80%D0%B5%D1%8F_(%D1%8D%D0%BB%D0%B5%D0%BA%D1%82%D1%80%D0%BE%D1%82%D0%B5%D1%85%D0%BD%D0%B8%D0%BA%D0%B0)" TargetMode="External"/><Relationship Id="rId37" Type="http://schemas.openxmlformats.org/officeDocument/2006/relationships/hyperlink" Target="https://ru.wikipedia.org/wiki/%D0%A0%D0%B5%D0%BC%D0%BE%D0%BD%D1%82" TargetMode="External"/><Relationship Id="rId40" Type="http://schemas.openxmlformats.org/officeDocument/2006/relationships/hyperlink" Target="https://ru.wikipedia.org/wiki/%D0%9E%D1%80%D0%B3%D0%B0%D0%BD%D0%B8%D1%87%D0%B5%D1%81%D0%BA%D0%BE%D0%B5_%D1%81%D1%82%D0%B5%D0%BA%D0%BB%D0%BE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ru.wikipedia.org/wiki/%D0%A1%D0%A1%D0%A1%D0%A0" TargetMode="External"/><Relationship Id="rId15" Type="http://schemas.openxmlformats.org/officeDocument/2006/relationships/hyperlink" Target="https://ru.wikipedia.org/wiki/%D0%92%D0%B0%D1%82%D1%82" TargetMode="External"/><Relationship Id="rId23" Type="http://schemas.openxmlformats.org/officeDocument/2006/relationships/hyperlink" Target="https://ru.wikipedia.org/wiki/%D0%A2%D1%80%D0%B0%D0%BD%D0%B7%D0%B8%D1%81%D1%82%D0%BE%D1%80" TargetMode="External"/><Relationship Id="rId28" Type="http://schemas.openxmlformats.org/officeDocument/2006/relationships/hyperlink" Target="https://ru.wikipedia.org/wiki/%D0%A1%D0%B8%D0%B3%D0%BD%D0%B0%D0%BB_%D0%BF%D1%80%D0%BE%D0%B2%D0%B5%D1%80%D0%BA%D0%B8_%D0%B2%D1%80%D0%B5%D0%BC%D0%B5%D0%BD%D0%B8" TargetMode="External"/><Relationship Id="rId36" Type="http://schemas.openxmlformats.org/officeDocument/2006/relationships/hyperlink" Target="https://ru.wikipedia.org/wiki/%D0%9B%D0%B0%D0%BC%D0%BF%D0%B0_%D0%BD%D0%B0%D0%BA%D0%B0%D0%BB%D0%B8%D0%B2%D0%B0%D0%BD%D0%B8%D1%8F" TargetMode="External"/><Relationship Id="rId10" Type="http://schemas.openxmlformats.org/officeDocument/2006/relationships/hyperlink" Target="https://ru.wikipedia.org/wiki/%D0%AD%D0%BB%D0%B5%D0%BA%D1%82%D1%80%D0%BE%D0%BD%D0%B8%D0%BA%D0%B0_7-06" TargetMode="External"/><Relationship Id="rId19" Type="http://schemas.openxmlformats.org/officeDocument/2006/relationships/hyperlink" Target="https://ru.wikipedia.org/wiki/%D0%A2%D1%80%D0%B0%D0%BD%D1%81%D1%84%D0%BE%D1%80%D0%BC%D0%B0%D1%82%D0%BE%D1%80" TargetMode="External"/><Relationship Id="rId31" Type="http://schemas.openxmlformats.org/officeDocument/2006/relationships/hyperlink" Target="https://ru.wikipedia.org/wiki/%D0%92%D0%B8%D0%BA%D0%B8%D0%BF%D0%B5%D0%B4%D0%B8%D1%8F:%D0%98%D0%B7%D0%B1%D0%B5%D0%B3%D0%B0%D0%B9%D1%82%D0%B5_%D0%BD%D0%B5%D0%BE%D0%BF%D1%80%D0%B5%D0%B4%D0%B5%D0%BB%D1%91%D0%BD%D0%BD%D1%8B%D1%85_%D0%B2%D1%8B%D1%80%D0%B0%D0%B6%D0%B5%D0%BD%D0%B8%D0%B9" TargetMode="External"/><Relationship Id="rId44" Type="http://schemas.openxmlformats.org/officeDocument/2006/relationships/hyperlink" Target="https://ru.wikipedia.org/wiki/%D0%A8%D0%B5%D0%BB%D0%BA%D0%BE%D0%B3%D1%80%D0%B0%D1%84%D0%B8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D%D0%BB%D0%B5%D0%BA%D1%82%D1%80%D0%BE%D0%BD%D0%BD%D1%8B%D0%B9_%D0%B8%D0%BD%D0%B4%D0%B8%D0%BA%D0%B0%D1%82%D0%BE%D1%80" TargetMode="External"/><Relationship Id="rId14" Type="http://schemas.openxmlformats.org/officeDocument/2006/relationships/hyperlink" Target="https://ru.wikipedia.org/wiki/%D0%AD%D0%BB%D0%B5%D0%BA%D1%82%D1%80%D0%B8%D1%87%D0%B5%D1%81%D0%BA%D0%B0%D1%8F_%D0%BC%D0%BE%D1%89%D0%BD%D0%BE%D1%81%D1%82%D1%8C" TargetMode="External"/><Relationship Id="rId22" Type="http://schemas.openxmlformats.org/officeDocument/2006/relationships/hyperlink" Target="https://ru.wikipedia.org/wiki/%D0%9C%D0%B8%D0%BA%D1%80%D0%BE%D1%81%D1%85%D0%B5%D0%BC%D0%B0" TargetMode="External"/><Relationship Id="rId27" Type="http://schemas.openxmlformats.org/officeDocument/2006/relationships/hyperlink" Target="https://ru.wikipedia.org/wiki/%D0%A2%D0%BE%D1%87%D0%BD%D0%BE%D0%B5_%D0%B2%D1%80%D0%B5%D0%BC%D1%8F" TargetMode="External"/><Relationship Id="rId30" Type="http://schemas.openxmlformats.org/officeDocument/2006/relationships/hyperlink" Target="https://ru.wikipedia.org/wiki/%D0%9F%D1%80%D0%BE%D0%B2%D0%BE%D0%B4%D0%BD%D0%BE%D0%B5_%D0%B2%D0%B5%D1%89%D0%B0%D0%BD%D0%B8%D0%B5" TargetMode="External"/><Relationship Id="rId35" Type="http://schemas.openxmlformats.org/officeDocument/2006/relationships/hyperlink" Target="https://ru.wikipedia.org/wiki/%D0%A0%D0%B5%D0%BD%D1%82%D0%B3%D0%B5%D0%BD_(%D0%B5%D0%B4%D0%B8%D0%BD%D0%B8%D1%86%D0%B0_%D0%B8%D0%B7%D0%BC%D0%B5%D1%80%D0%B5%D0%BD%D0%B8%D1%8F)" TargetMode="External"/><Relationship Id="rId43" Type="http://schemas.openxmlformats.org/officeDocument/2006/relationships/hyperlink" Target="https://ru.wikipedia.org/wiki/%D0%A1%D1%82%D0%B5%D0%BA%D0%BB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2105</Words>
  <Characters>12005</Characters>
  <Application>Microsoft Office Word</Application>
  <DocSecurity>0</DocSecurity>
  <Lines>100</Lines>
  <Paragraphs>28</Paragraphs>
  <ScaleCrop>false</ScaleCrop>
  <Company/>
  <LinksUpToDate>false</LinksUpToDate>
  <CharactersWithSpaces>14082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XP</dc:creator>
  <cp:keywords/>
  <dc:description/>
  <cp:lastModifiedBy>DIMA XP</cp:lastModifiedBy>
  <cp:revision>1</cp:revision>
  <dcterms:created xsi:type="dcterms:W3CDTF">2024-10-28T00:07:00Z</dcterms:created>
  <dcterms:modified xsi:type="dcterms:W3CDTF">2024-10-28T00:11:00Z</dcterms:modified>
</cp:coreProperties>
</file>